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73281"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7328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40FCC7EB" w:rsidR="00440D0B" w:rsidRPr="00FC2384" w:rsidRDefault="003F278A" w:rsidP="00EA425A">
      <w:pPr>
        <w:overflowPunct/>
        <w:autoSpaceDE/>
        <w:autoSpaceDN/>
        <w:adjustRightInd/>
        <w:spacing w:line="276" w:lineRule="auto"/>
        <w:textAlignment w:val="auto"/>
        <w:rPr>
          <w:rFonts w:cs="Arial"/>
          <w:bCs/>
          <w:lang w:eastAsia="en-GB"/>
        </w:rPr>
      </w:pPr>
      <w:bookmarkStart w:id="1" w:name="_Hlk11835495"/>
      <w:r>
        <w:rPr>
          <w:rFonts w:cs="Arial"/>
          <w:bCs/>
          <w:lang w:eastAsia="en-GB"/>
        </w:rPr>
        <w:t>Darrington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07BE588"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3F278A">
        <w:t>Darrington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A65458A" w:rsidR="00440D0B" w:rsidRPr="00FC2384" w:rsidRDefault="003F278A" w:rsidP="00EA425A">
      <w:pPr>
        <w:pStyle w:val="ListParagraph"/>
        <w:spacing w:line="276" w:lineRule="auto"/>
        <w:rPr>
          <w:lang w:eastAsia="en-GB"/>
        </w:rPr>
      </w:pPr>
      <w:r>
        <w:t>Darrington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121745B" w:rsidR="00440D0B" w:rsidRPr="00FC2384" w:rsidRDefault="003F278A" w:rsidP="00EA425A">
      <w:pPr>
        <w:pStyle w:val="ListParagraph"/>
        <w:spacing w:line="276" w:lineRule="auto"/>
        <w:rPr>
          <w:lang w:eastAsia="en-GB"/>
        </w:rPr>
      </w:pPr>
      <w:r>
        <w:t>Darrington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Darrington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A17AC09" w:rsidR="00440D0B" w:rsidRPr="00FC2384" w:rsidRDefault="003F278A" w:rsidP="00EA425A">
      <w:pPr>
        <w:overflowPunct/>
        <w:autoSpaceDE/>
        <w:autoSpaceDN/>
        <w:adjustRightInd/>
        <w:spacing w:line="276" w:lineRule="auto"/>
        <w:textAlignment w:val="auto"/>
        <w:rPr>
          <w:szCs w:val="24"/>
          <w:lang w:eastAsia="en-GB"/>
        </w:rPr>
      </w:pPr>
      <w:r>
        <w:t>Darrington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613BC66F" w:rsidR="00440D0B" w:rsidRPr="00FC2384" w:rsidRDefault="00440D0B" w:rsidP="00EA425A">
      <w:pPr>
        <w:pStyle w:val="ListParagraph"/>
        <w:spacing w:line="276" w:lineRule="auto"/>
      </w:pPr>
      <w:r w:rsidRPr="00FC2384">
        <w:t xml:space="preserve">Reviewing </w:t>
      </w:r>
      <w:r w:rsidR="003F278A">
        <w:t>Darrington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659D8665" w:rsidR="003F5A9F" w:rsidRPr="00FC2384" w:rsidRDefault="003F278A" w:rsidP="00EA425A">
      <w:pPr>
        <w:numPr>
          <w:ilvl w:val="1"/>
          <w:numId w:val="24"/>
        </w:numPr>
        <w:overflowPunct/>
        <w:autoSpaceDE/>
        <w:autoSpaceDN/>
        <w:adjustRightInd/>
        <w:spacing w:line="276" w:lineRule="auto"/>
        <w:contextualSpacing/>
        <w:textAlignment w:val="auto"/>
      </w:pPr>
      <w:r>
        <w:t>Darrington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Darrington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D6391A5"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3F278A">
        <w:t>Darrington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5D4DA7D0" w:rsidR="00232972" w:rsidRPr="00EA425A" w:rsidRDefault="003F278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Darrington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346ED270" w:rsidR="00A2368C" w:rsidRPr="00A2368C" w:rsidRDefault="003F278A" w:rsidP="00EA425A">
            <w:pPr>
              <w:spacing w:line="276" w:lineRule="auto"/>
              <w:rPr>
                <w:b w:val="0"/>
                <w:bCs w:val="0"/>
                <w:sz w:val="22"/>
                <w:szCs w:val="22"/>
              </w:rPr>
            </w:pPr>
            <w:r>
              <w:rPr>
                <w:b w:val="0"/>
                <w:bCs w:val="0"/>
                <w:sz w:val="22"/>
                <w:szCs w:val="22"/>
              </w:rPr>
              <w:t>Wakefield</w:t>
            </w:r>
            <w:r w:rsidR="00A2368C" w:rsidRPr="005A1F64">
              <w:rPr>
                <w:b w:val="0"/>
                <w:bCs w:val="0"/>
                <w:sz w:val="22"/>
                <w:szCs w:val="22"/>
              </w:rPr>
              <w:t xml:space="preserve"> County Council – Safeguarding Adults</w:t>
            </w:r>
          </w:p>
        </w:tc>
        <w:tc>
          <w:tcPr>
            <w:tcW w:w="2835" w:type="dxa"/>
          </w:tcPr>
          <w:p w14:paraId="495C4E29" w14:textId="77777777" w:rsidR="00A2368C" w:rsidRDefault="003F278A" w:rsidP="00EA425A">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576B72"/>
                <w:shd w:val="clear" w:color="auto" w:fill="FFFFFF"/>
              </w:rPr>
            </w:pPr>
            <w:r>
              <w:rPr>
                <w:rFonts w:ascii="Helvetica" w:hAnsi="Helvetica"/>
                <w:color w:val="576B72"/>
                <w:shd w:val="clear" w:color="auto" w:fill="FFFFFF"/>
              </w:rPr>
              <w:t>Social Care Direct</w:t>
            </w:r>
          </w:p>
          <w:p w14:paraId="54AA57CD" w14:textId="35BDB1D7" w:rsidR="003F278A" w:rsidRPr="00A2368C" w:rsidRDefault="003F278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522CFB9E" w14:textId="77777777" w:rsidR="00A2368C" w:rsidRDefault="003F278A" w:rsidP="00EA425A">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576B72"/>
                <w:shd w:val="clear" w:color="auto" w:fill="FFFFFF"/>
              </w:rPr>
            </w:pPr>
            <w:r>
              <w:rPr>
                <w:rFonts w:ascii="Helvetica" w:hAnsi="Helvetica"/>
                <w:color w:val="576B72"/>
                <w:shd w:val="clear" w:color="auto" w:fill="FFFFFF"/>
              </w:rPr>
              <w:t>0345 8 503 503</w:t>
            </w:r>
          </w:p>
          <w:p w14:paraId="25F737E1" w14:textId="6159813D" w:rsidR="003F278A" w:rsidRPr="00A2368C" w:rsidRDefault="003F278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Pr>
                  <w:rStyle w:val="Hyperlink"/>
                  <w:rFonts w:ascii="Helvetica" w:hAnsi="Helvetica"/>
                  <w:color w:val="332A86"/>
                  <w:shd w:val="clear" w:color="auto" w:fill="FFFFFF"/>
                </w:rPr>
                <w:t>social_care_direct@wakefield.gov.uk</w:t>
              </w:r>
            </w:hyperlink>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5A390745" w:rsidR="00A2368C" w:rsidRPr="005A1F64" w:rsidRDefault="003F278A" w:rsidP="00EA425A">
            <w:pPr>
              <w:spacing w:line="276" w:lineRule="auto"/>
              <w:rPr>
                <w:b w:val="0"/>
                <w:bCs w:val="0"/>
                <w:sz w:val="22"/>
                <w:szCs w:val="22"/>
              </w:rPr>
            </w:pPr>
            <w:r>
              <w:rPr>
                <w:b w:val="0"/>
                <w:bCs w:val="0"/>
                <w:sz w:val="22"/>
                <w:szCs w:val="22"/>
              </w:rPr>
              <w:t>Wakefield</w:t>
            </w:r>
            <w:r w:rsidR="00A2368C" w:rsidRPr="005A1F64">
              <w:rPr>
                <w:b w:val="0"/>
                <w:bCs w:val="0"/>
                <w:sz w:val="22"/>
                <w:szCs w:val="22"/>
              </w:rPr>
              <w:t xml:space="preserve"> County Council-Social Care-Emergency Duty Team</w:t>
            </w:r>
          </w:p>
        </w:tc>
        <w:tc>
          <w:tcPr>
            <w:tcW w:w="2835" w:type="dxa"/>
          </w:tcPr>
          <w:p w14:paraId="22D7D24C" w14:textId="77777777" w:rsidR="003F278A" w:rsidRDefault="003F278A" w:rsidP="003F278A">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576B72"/>
                <w:shd w:val="clear" w:color="auto" w:fill="FFFFFF"/>
              </w:rPr>
            </w:pPr>
            <w:r>
              <w:rPr>
                <w:rFonts w:ascii="Helvetica" w:hAnsi="Helvetica"/>
                <w:color w:val="576B72"/>
                <w:shd w:val="clear" w:color="auto" w:fill="FFFFFF"/>
              </w:rPr>
              <w:t>Social Care Direct</w:t>
            </w:r>
          </w:p>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778D55E" w14:textId="77777777" w:rsidR="003F278A" w:rsidRDefault="003F278A" w:rsidP="003F278A">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576B72"/>
                <w:shd w:val="clear" w:color="auto" w:fill="FFFFFF"/>
              </w:rPr>
            </w:pPr>
            <w:r>
              <w:rPr>
                <w:rFonts w:ascii="Helvetica" w:hAnsi="Helvetica"/>
                <w:color w:val="576B72"/>
                <w:shd w:val="clear" w:color="auto" w:fill="FFFFFF"/>
              </w:rPr>
              <w:t>0345 8 503 503</w:t>
            </w:r>
          </w:p>
          <w:p w14:paraId="58007F49" w14:textId="419E1FAF" w:rsidR="00A2368C" w:rsidRPr="005A1F64" w:rsidRDefault="003F278A" w:rsidP="003F278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hyperlink r:id="rId12" w:history="1">
              <w:r>
                <w:rPr>
                  <w:rStyle w:val="Hyperlink"/>
                  <w:rFonts w:ascii="Helvetica" w:hAnsi="Helvetica"/>
                  <w:color w:val="332A86"/>
                  <w:shd w:val="clear" w:color="auto" w:fill="FFFFFF"/>
                </w:rPr>
                <w:t>social_care_direct@wakefield.gov.uk</w:t>
              </w:r>
            </w:hyperlink>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787C501F" w:rsidR="00D95193" w:rsidRDefault="003F278A" w:rsidP="00EA425A">
      <w:pPr>
        <w:pStyle w:val="Heading2"/>
        <w:spacing w:line="276" w:lineRule="auto"/>
      </w:pPr>
      <w:bookmarkStart w:id="8" w:name="_Capacity_–_Guidance"/>
      <w:bookmarkEnd w:id="8"/>
      <w:r>
        <w:lastRenderedPageBreak/>
        <w:t>Darrington Golf Club</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A72B32E" w:rsidR="00D95193" w:rsidRDefault="003F278A" w:rsidP="00EA425A">
      <w:pPr>
        <w:pStyle w:val="Heading2"/>
        <w:spacing w:line="276" w:lineRule="auto"/>
      </w:pPr>
      <w:bookmarkStart w:id="10" w:name="_Guidance_on_types"/>
      <w:bookmarkEnd w:id="10"/>
      <w:r>
        <w:lastRenderedPageBreak/>
        <w:t>Darrington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ACE35E7" w14:textId="77777777" w:rsidR="003F278A" w:rsidRDefault="003F278A" w:rsidP="003F278A">
      <w:pPr>
        <w:pStyle w:val="Heading2"/>
        <w:spacing w:line="276" w:lineRule="auto"/>
      </w:pPr>
      <w:bookmarkStart w:id="11" w:name="_Consent_and_Information"/>
      <w:bookmarkEnd w:id="11"/>
      <w:r>
        <w:lastRenderedPageBreak/>
        <w:t>Darrington Golf Club</w:t>
      </w:r>
      <w:r w:rsidRPr="00FC2384">
        <w:t xml:space="preserve"> </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4E19DFF5" w:rsidR="00337F5B" w:rsidRPr="00337F5B" w:rsidRDefault="00337F5B" w:rsidP="00EA425A">
      <w:pPr>
        <w:spacing w:line="276" w:lineRule="auto"/>
        <w:rPr>
          <w:b/>
          <w:bCs/>
        </w:rPr>
      </w:pPr>
      <w:r w:rsidRPr="00337F5B">
        <w:t xml:space="preserve">Please contact </w:t>
      </w:r>
      <w:r w:rsidR="003F278A">
        <w:t>Darrington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55DB60A9" w:rsidR="00337F5B" w:rsidRPr="00337F5B" w:rsidRDefault="00337F5B" w:rsidP="00EA425A">
      <w:pPr>
        <w:spacing w:line="276" w:lineRule="auto"/>
      </w:pPr>
      <w:r w:rsidRPr="00337F5B">
        <w:t xml:space="preserve">The Welfare Officer(s) for </w:t>
      </w:r>
      <w:r w:rsidR="003F278A">
        <w:t>Darrington Golf Club</w:t>
      </w:r>
      <w:r w:rsidR="00D95193" w:rsidRPr="00337F5B">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3"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30D1" w14:textId="77777777" w:rsidR="00673281" w:rsidRDefault="00673281" w:rsidP="00326558">
      <w:pPr>
        <w:spacing w:after="0" w:line="240" w:lineRule="auto"/>
      </w:pPr>
      <w:r>
        <w:separator/>
      </w:r>
    </w:p>
  </w:endnote>
  <w:endnote w:type="continuationSeparator" w:id="0">
    <w:p w14:paraId="79C8183E" w14:textId="77777777" w:rsidR="00673281" w:rsidRDefault="0067328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673281"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418AB" w14:textId="77777777" w:rsidR="00673281" w:rsidRDefault="00673281" w:rsidP="00326558">
      <w:pPr>
        <w:spacing w:after="0" w:line="240" w:lineRule="auto"/>
      </w:pPr>
      <w:r>
        <w:separator/>
      </w:r>
    </w:p>
  </w:footnote>
  <w:footnote w:type="continuationSeparator" w:id="0">
    <w:p w14:paraId="6F4207E1" w14:textId="77777777" w:rsidR="00673281" w:rsidRDefault="00673281"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278A"/>
    <w:rsid w:val="003F5A9F"/>
    <w:rsid w:val="00440D0B"/>
    <w:rsid w:val="004A5C99"/>
    <w:rsid w:val="004D2F90"/>
    <w:rsid w:val="005A1F64"/>
    <w:rsid w:val="00673281"/>
    <w:rsid w:val="006F443C"/>
    <w:rsid w:val="0077681C"/>
    <w:rsid w:val="007B091B"/>
    <w:rsid w:val="008F6AC5"/>
    <w:rsid w:val="009051B5"/>
    <w:rsid w:val="00A2368C"/>
    <w:rsid w:val="00A723BC"/>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cial_care_direct@wakefiel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al_care_direct@wakefiel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C52B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Darrington Golf Club</cp:lastModifiedBy>
  <cp:revision>2</cp:revision>
  <dcterms:created xsi:type="dcterms:W3CDTF">2021-03-26T10:38:00Z</dcterms:created>
  <dcterms:modified xsi:type="dcterms:W3CDTF">2021-03-26T10:38:00Z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